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B4" w:rsidRPr="003E547C" w:rsidRDefault="003B6CB4" w:rsidP="003B6CB4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130D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 освоения программы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 6-</w:t>
      </w:r>
      <w:r w:rsidR="003E547C" w:rsidRPr="003E547C">
        <w:rPr>
          <w:rFonts w:ascii="Times New Roman" w:hAnsi="Times New Roman" w:cs="Times New Roman"/>
          <w:b/>
          <w:sz w:val="24"/>
          <w:szCs w:val="24"/>
        </w:rPr>
        <w:t>7</w:t>
      </w:r>
      <w:r w:rsidRPr="00484BA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0130D">
        <w:rPr>
          <w:rFonts w:ascii="Times New Roman" w:hAnsi="Times New Roman" w:cs="Times New Roman"/>
          <w:b/>
          <w:sz w:val="24"/>
          <w:szCs w:val="24"/>
        </w:rPr>
        <w:t>лет</w:t>
      </w:r>
      <w:r w:rsidR="003E5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D07A5">
        <w:rPr>
          <w:rFonts w:ascii="Times New Roman" w:hAnsi="Times New Roman" w:cs="Times New Roman"/>
          <w:b/>
          <w:sz w:val="20"/>
          <w:szCs w:val="20"/>
        </w:rPr>
        <w:t>(</w:t>
      </w:r>
      <w:bookmarkStart w:id="0" w:name="_GoBack"/>
      <w:bookmarkEnd w:id="0"/>
      <w:r w:rsidR="003D07A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  <w:r w:rsidR="003D07A5">
        <w:rPr>
          <w:rFonts w:ascii="Times New Roman" w:hAnsi="Times New Roman" w:cs="Times New Roman"/>
          <w:b/>
          <w:sz w:val="20"/>
          <w:szCs w:val="20"/>
        </w:rPr>
        <w:t>до заверше</w:t>
      </w:r>
      <w:r w:rsidR="003E547C" w:rsidRPr="003E547C">
        <w:rPr>
          <w:rFonts w:ascii="Times New Roman" w:hAnsi="Times New Roman" w:cs="Times New Roman"/>
          <w:b/>
          <w:sz w:val="20"/>
          <w:szCs w:val="20"/>
        </w:rPr>
        <w:t>ния образовательных отношений)</w:t>
      </w:r>
    </w:p>
    <w:p w:rsidR="003B6CB4" w:rsidRDefault="003B6CB4" w:rsidP="003B6CB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293" w:type="dxa"/>
        <w:tblInd w:w="-743" w:type="dxa"/>
        <w:tblLook w:val="04A0" w:firstRow="1" w:lastRow="0" w:firstColumn="1" w:lastColumn="0" w:noHBand="0" w:noVBand="1"/>
      </w:tblPr>
      <w:tblGrid>
        <w:gridCol w:w="7340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7"/>
      </w:tblGrid>
      <w:tr w:rsidR="003B6CB4" w:rsidTr="003B6CB4">
        <w:trPr>
          <w:trHeight w:val="275"/>
        </w:trPr>
        <w:tc>
          <w:tcPr>
            <w:tcW w:w="5949" w:type="dxa"/>
            <w:vMerge w:val="restart"/>
          </w:tcPr>
          <w:p w:rsidR="003B6CB4" w:rsidRPr="00E571D6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образовательные результаты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0"/>
          </w:tcPr>
          <w:p w:rsidR="003B6CB4" w:rsidRPr="00E571D6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3B6CB4" w:rsidTr="003B6CB4">
        <w:trPr>
          <w:gridAfter w:val="1"/>
          <w:wAfter w:w="6" w:type="dxa"/>
          <w:trHeight w:val="401"/>
        </w:trPr>
        <w:tc>
          <w:tcPr>
            <w:tcW w:w="5949" w:type="dxa"/>
            <w:vMerge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trHeight w:val="421"/>
        </w:trPr>
        <w:tc>
          <w:tcPr>
            <w:tcW w:w="15293" w:type="dxa"/>
            <w:gridSpan w:val="31"/>
          </w:tcPr>
          <w:p w:rsidR="003B6CB4" w:rsidRPr="00E84A11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3B6CB4" w:rsidRPr="00E571D6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3B6CB4" w:rsidTr="003B6CB4">
        <w:trPr>
          <w:gridAfter w:val="1"/>
          <w:wAfter w:w="6" w:type="dxa"/>
          <w:trHeight w:val="2771"/>
        </w:trPr>
        <w:tc>
          <w:tcPr>
            <w:tcW w:w="5949" w:type="dxa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года у детей могут быть </w:t>
            </w:r>
            <w:proofErr w:type="gramStart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523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 Я (знает свое имя и фамилию, возраст, пол, осознает временную перспективу личности – каким был, какой сейчас, каким буду, проявляет свои интересы)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положительная самооценка, уверенность в себе, в своих возможностях, умение проявлять инициативу и творчество в детских видах деятельности, нацеленность на дальнейшее обучение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предпосылки осознанного отношения к своему будущему (к своему образованию, здоровью, деятельности, достижениям), стремление быть полезным обществу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стремление к справедливости, умение справедливо оценивать свои поступки и поступки сверстников, умение в своих действиях руководствоваться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уважительное отношение к окружающим, умение проявлять заботу, помогать тем, кто нуждается (малышам, пожилым, более слабым и пр.), способность откликаться на переживания других людей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уважительное отношение к сверстникам своего и противоположного пола, к людям других культур и национальностей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уважительное отношение и чувство принадлежности к своей семье (имеет некоторые представления об истории семьи в контексте истории родной страны, гордится воинскими и трудовыми наградами родственников, проявляет интерес к профессиям родителей)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любовь и интерес к малой родине (желание, чтобы родной край, город становился лучше)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патриотические чувства, любовь к Родине, гордость за ее достижения, уважение к государственным символам, представления о нашей Родине – России как о многонациональной стране, где мирно живут люди разных национальностей, культур и обычаев</w:t>
            </w:r>
          </w:p>
          <w:p w:rsidR="003B6CB4" w:rsidRPr="00B45231" w:rsidRDefault="003B6CB4" w:rsidP="00A00A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интерес и уважение к истории России, представления о подвигах наших предков, о ВОВ, о Дне Победы, уважение к защитникам Отечества, к памяти павших бойцов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trHeight w:val="285"/>
        </w:trPr>
        <w:tc>
          <w:tcPr>
            <w:tcW w:w="13360" w:type="dxa"/>
            <w:gridSpan w:val="24"/>
          </w:tcPr>
          <w:p w:rsidR="003B6CB4" w:rsidRPr="00E571D6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85"/>
        </w:trPr>
        <w:tc>
          <w:tcPr>
            <w:tcW w:w="5949" w:type="dxa"/>
          </w:tcPr>
          <w:p w:rsidR="003B6CB4" w:rsidRPr="00615E45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(</w:t>
            </w: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концу года у детей могут быть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азвитый познавательный интерес, любознательность, активное желание узнавать новое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неизвестное в окружающем мире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нтерес к исследовательской, проектной деятельности, потребность получать ответы на свои вопросы, исследовать, экспериментировать; умение применять разнообразные способы обследования предметов (наложение, приложение, измерение, сравнение по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личеству, размеру, весу и т.д.)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пособность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умение классифицировать предметы по общим качествам (фо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рме, величине, строению, цвету)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пособность самостоятельно устанавливать простейшие связи и отношения между системами объектов и явлений с применением различных средств, проводить действия экспериментального характера, направленные на 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вление скрытых свойств объектов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лементарные умения добывать информацию различными способами, определять оптимальный способ получения необходимой информации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условиями и целями деятельности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мение действовать в соответствии с предлагаемым алгоритмом; ставить цель, составлять собственный алгоритм; обнаруживать несоответствие результата и цели; корректировать свою деятельность; способность самостоятельно составлять модели и использовать их в познавательно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исследовательской деятельности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редпосылки учебной деятельности, навык живого, заинтересованного участия в образовательном процессе, умение применять усвоенные знания и способы деятельности для решения новых задач (проблем), поставле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нных взрослым, так и ими самими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Pr="00615E45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Коммуникативное развитие</w:t>
            </w:r>
          </w:p>
          <w:p w:rsidR="003B6CB4" w:rsidRPr="00B45231" w:rsidRDefault="003B6CB4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</w:t>
            </w: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концу года дети могут проявлять)</w:t>
            </w: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мение откликаться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эмоции близких людей и друзей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онструктивные способы взаимодействия с детьми и взрослыми (договариваться, обмениваться предметами, информацией; распределя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действия при сотрудничестве)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важительное отношение и чувство принадлежности к сообществу детей и взрослых в детском саду, интерес к </w:t>
            </w:r>
            <w:proofErr w:type="spellStart"/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общегрупповым</w:t>
            </w:r>
            <w:proofErr w:type="spellEnd"/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общесадовским</w:t>
            </w:r>
            <w:proofErr w:type="spellEnd"/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) событиям и проблемам;  желание участвовать в жизни дошкольного учреждения (праздники, спектакли, проекты, соревнования и т.п.); спосо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бность к совместному обсуждению</w:t>
            </w:r>
          </w:p>
          <w:p w:rsidR="003B6CB4" w:rsidRPr="00615E45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оброжелательность, готовность выручить сверстника; умение считаться с интересами и мнениями товарищей, умение слушать собеседника, не перебивать, спокойно отстаивать свое мнение, справедливо решать споры: способность формировать отношения, основанные на сотрудничес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 и взаимопомощи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39"/>
        </w:trPr>
        <w:tc>
          <w:tcPr>
            <w:tcW w:w="5949" w:type="dxa"/>
          </w:tcPr>
          <w:p w:rsidR="003B6CB4" w:rsidRPr="00615E45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3B6CB4" w:rsidRPr="0050130D" w:rsidRDefault="003B6CB4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роявлять организованность, дисциплинированность; умение ограничивать свои желания, выполнять установленные нормы поведения, в том числе выполнять совместно установленные правила группы, понимание своих обязанносте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в связи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подготовкой к школе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ридерживаться норм культурного поведения и вежливого обращения, проявлять культуру поведения на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ице и в общественном транспорте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проявлять самостоятельность, целенаправленность, умение планировать свои действия, направленные на достижение конкретной цели, стремление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доводить начатое дело до конца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овместно со сверстниками заниматься выбранным делом, договариваться, планировать, обсуждать и реализовывать планы, проявлять организат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орские способности и инициативу</w:t>
            </w:r>
          </w:p>
          <w:p w:rsidR="003B6CB4" w:rsidRPr="00615E45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в играх с правилами договариваться со сверстниками об очередности хода, выборе карт, схем; проявлять терпимость и доброжелате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льность в игре с другими детьми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trHeight w:val="251"/>
        </w:trPr>
        <w:tc>
          <w:tcPr>
            <w:tcW w:w="15293" w:type="dxa"/>
            <w:gridSpan w:val="31"/>
          </w:tcPr>
          <w:p w:rsidR="003B6CB4" w:rsidRPr="00E571D6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Предметные образовательные результаты</w:t>
            </w: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B6CB4" w:rsidRPr="0050130D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года дети могут)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амостоятельно отбирать или приду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мывать разнообразные сюжеты игр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 играх со сверстниками проявлять самостоятельность, творческое воображение и инициативу, выполнять игровые правила и нормы, согласовывать собственный игровой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замысел с замыслами сверстников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игры придерживаться намеченного замысла,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оставляя место для импровизации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оделировать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дметно – пространственную среду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равильно пользоваться столовыми приборами (ножом, ложкой, вилкой); самостоятельно следить за чистотой одежды и обуви, замечать и устранять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непорядок в своем внешнем виде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амостоятельно одеваться и раздеваться, складывать на место одежду и обувь.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бирать за собой (постель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сна, игрушки после игры)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амостоятельно готовить материалы для занятий, после заня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тий убирать свое рабочее место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тветственно выполнять обязанности дежурного по столовой, в уголке природы, в совместной работе на участке детского сада.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роявлять элементарные умения планировать свою трудовую деятельность;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отбирать необходимые материалы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роявлять творческую инициативу, способность реализовывать себя в разных видах труда и творчества, демонстрировать трудолюбие, осознанное отношение и интерес к своей деятельности, умение достиг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запланированного результата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роявлять стремление старательно, аккуратно выполнять поручения, беречь материалы и предметы,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бирать их на место после работы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роявлять желание участвовать в совместной трудовой деятельности наравне со всеми, стремление быть полезным окружающим, радоваться результатам коллективного труда; проявлять ув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ажение к своему и чужому труду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собенно заботиться о безопасности собственной жизнедеятельности, соблюдать элементарные правила безопасного поведения дома, в детском саду, на улице, в транспорте, соблюдать меры предосторожности, уметь оценивать свои возможности по преодолению опасности.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меть элементарные навыки ориентировки в пределах ближайшей к детскому 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саду местности; уметь находить дорогу из дома в детский сад на схеме местнос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нать и уметь назвать свое имя, фамилию, отчество, возраст, дату рождения, домашний адрес,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лефон, имя и отчество родителей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способах поведения в опасных ситуациях («Один дома», «Потерялся», «Заблудился»), уметь обратиться за пом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ощью к взрослым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элементарные навыки безопасного поведения на дорогах, осознанно относиться к необходимости соблюдать правила дорожного движения (понимать значения сигналов светофора, знать некоторые дорожные знаки; различать проезжую часть, тротуар,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пешеходный переход)</w:t>
            </w:r>
          </w:p>
          <w:p w:rsidR="003B6CB4" w:rsidRPr="007F2579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нать и соблюдать элементарные правила поведения в природе (способы безопасного взаимодействия с растениями и животными,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бережного отношения к природе)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«Познавательное развитие»</w:t>
            </w:r>
          </w:p>
          <w:p w:rsidR="003B6CB4" w:rsidRPr="0050130D" w:rsidRDefault="003B6CB4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амостоятельно объединять различные группы предметов, имеющие общий признак, в единое множество и удалять из множества отдель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его части (часть предметов)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станавливать связи и отношения между множеством и различными его частями (частью); находить части целого множес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тва и целое по известным частям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веренно считать до 10 и дальше (количественный,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порядковый счет в пределах 20)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азывать числа в прямом (обратном) порядке до 10, начиная с любого числа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турального ряда (в пределах 10)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оотносить циф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 (0-9) и количество предметов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оставлять и решать задачи в одно действие на сложение и вычитание, пользоваться цифрами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арифметическими знаками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(+,-,=)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азличать величины: длину (ширину, высоту), объем (вместимость), массу (вес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едметов) и способы их измерения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змерять длину предметов, отрезки прямых линий, объемы жидких и сыпучих вещ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еств с помощью условных мер;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онимать зависимость между величиной меры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числом (результатом измерения)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елить предметы (фигуры) на несколько равных частей; сравн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целый предмет и его часть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азличать, называть: отрезок, угол, круг (овал), многоугольники (треугольники, четырехугольники,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пятиугольники и др.), шар, куб; проводить их сравнение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веренно ориентироваться в окружающем пространстве и на плоскости (лист, страница, поверхность стола и др.), обозначать взаимное расположение и направление движения объектов; польз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оваться знаковыми обозначениями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пределять временные отношения (день – неделя – месяц);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часам с точностью до 1 часа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нать состав чисел первого десятка (из отдельных единиц) и состав чисе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 первого пятка из двух меньших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олучать каждое число первого десятка, прибавляя единицу к предыдущему и вычитая един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ицу из следующего за ним в ряду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нать монеты достоинством 1,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10 копеек; 1, 2, 5, 10 рублей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з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нать название  текущего месяца года; последовательность всех дней недели, времен 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оплотить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постройке собственный замысел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аботать по правилу и по образцу, слушать взрос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лого и выполнять его инструкции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оотносить констру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кцию предмета с его назначением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оздавать различные конст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рукции одного и того же объекта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оздавать модели из пластмассового и деревянного конструкторов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рисунку и словесной инструкции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том, что все предметы придуманы (изобретены) и сделаны человеком; понимать, для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создан тот или иной предмет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материалах, из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оторых изготавливаются предметы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онимать, что для производства той или иной продукции нужны полезные ископаемые и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одные ресурсы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элементарное представление о цепочке процессов по изготовлению некоторых предметов и понимать, насколько сложно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извести даже самую простую вещь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об истор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создания некоторых предметов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роявлять инициативу и творчество в познании природы, желание самостоятельно добывать знания, проявлять интерес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природному разнообразию Земли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амечать красоту и своеобразие окружающей природы, передавать свое отношение к природе в речи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продуктивных видах деятельности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погодных явлениях (снег, иней, град, туман, дождь,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ливень, ураган, метель и т.п.)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назвать характерные признаки времен года  и соотнести с каждым сезоном особенности жизни людей, 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вотных, растений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элементарные географические представления, уметь показывать на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рте и глобусе моря и континенты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первичные преставления о природных зонах Земли (умеренные (леса, степи, тайга), жарки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(саванна, пустыня), холодные)</w:t>
            </w:r>
            <w:proofErr w:type="gramEnd"/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начальные представления об особенностях растительного и животного мира в различных природных зонах, уметь делать элементарные выводы и умозаключения о приспособленности растений и животных к среде обитания и сезонным 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влениям (на некоторых примерах)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классификации растений, уметь систематизировать их по различным признакам.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онимать, что грибы – это не растение, 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отдельное царство живой природы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животном мире, о первичной классификации; иметь преставления о разнообразии отрядов класса млекопита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ющих, назвать некоторые примеры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том, что в разных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транах домашние животные разные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некоторых жизненных циклах и метаморфозах (превращениях) в мире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ивотных (на некоторых примерах)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онимать, что в природе все взаимосвязано, что жизнь человека на Земле во 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многом зависит от окружающей среды, что человек – часть природы, что он должен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беречь, охранять и защищать ее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устанавливать причинно – следственные связи между природными явлениями (если исчезнут насекомые – опылители растений, 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растения не дадут семян и др.)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Красной книге: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что это такое, зачем она нужна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сферах человеческой деятельности (наука, искусство, производство и сфера услуг, сельское хоз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яйство), понимать их значимость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онимать, что с одним объектом культуры, производства, социальным объектом связан целый комплекс разнообразных профессий, уметь показать это на одном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 примеров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онимать, что Земля – наш общий дом, на Земле много разных стран; очень важно жить в мире со всеми народами, знать и уважать их культуру, обычаи и традиции; знать некоторые госуда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рства (название, флаг, столица)</w:t>
            </w:r>
          </w:p>
          <w:p w:rsidR="003B6CB4" w:rsidRPr="00081FCD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многообразии народов мира, знать элементы культуры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обычаев некоторых народов мира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3B6CB4" w:rsidRPr="0050130D" w:rsidRDefault="003B6CB4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декватно использовать вербальные и невербальные средства общен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ия, владеть диалогической речью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пособны изменять стиль общения с взрослым или сверст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ником в зависимости от ситуации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ладет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достаточным словарным запасом 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вободно общаться с педа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гогом, родителями, сверстниками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ересказывать и драматизировать небольшие литературные произведения; составлять по образцу и по плану рассказы о предмете, по сюжетной картинке, по набору картин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фабульным развитием действия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потреблять в речи синонимы, антонимы,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ложные предложения разных видов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азличать понятия «звук»,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«слог», «слово», «предложение»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азывать в последовательности слова в предложении, звуки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слоги в словах - н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аходить в предложении слова с заданным звуком,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место звука в слове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опереживать персон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ажам сказок, историй, рассказов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азличать жанры литературных произведений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азывать любимые сказки и рассказы; знать наизусть 2-3 любимых стихотвор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ения, 2-3 считалки, 2-3 загадки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азывать 2-3 авторов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2-3 иллюстраторов детских книг</w:t>
            </w:r>
          </w:p>
          <w:p w:rsidR="003B6CB4" w:rsidRPr="005C6C29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ыразительно читать стихотворение, пересказыв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отрывок из сказки, рассказа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Pr="0050130D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моционально реагировать на произведения изобразительного искусства, музыкальны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 художественные произведения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азличать виды изобразительного искусства: живопись, графика, скульптура, декоративно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прикладное и народное искусство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азывать основные выразительные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произведений искусства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рисовании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оздавать индивидуальные и коллективные рисунки, декоративные, предметные и сюжетные композиции на темы окружающей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изни, литературных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произведений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спользовать разные материалы и способы создания изображений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оплощать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рисунке собственный замысел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епить различные предметы, предавать их форму, пропорции, позы и движения; создавать сюжетные композ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иции из 2-3 и более изображений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ыполнять декоративные композ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иции способами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налепа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рельефа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асписывать вылепленные изделия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мотивам народного искусства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аппликации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оздавать изображения различных предметов, используя бумагу разной фактуры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способы вырезания и обрывания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оздавать сюж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етные и декоративные композиции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знавать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лодию Государственного гимна РФ, РБ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пределять жанр прослушанного произведения (марш, песня, танец) и инструм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ент, на котором оно исполняется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пределять общее настроение, хар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актер музыкального произведения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азличать части музыкального произведения (вступле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ние, заключение, запев, припев)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еть песни в удобном диапазоне, исполняя их выразительно, правильно передавая мелодию (ускоряя, замедляя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усиливая и ослабляя звучание)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еть индивидуально и коллективно, с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опровождением и без него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ыразительно и ритмично двигаться в соответствии с разнообразным характером музыки, музыкальными образами; передавать несложный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ритмический рисунок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ыполнять танцевальные движения (шаг с притопом, приставной шаг с приседанием, пружинящий шаг,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боковой галоп, переменный шаг)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нсценировать игровые песни, придумывать варианты образн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движений в играх и хороводах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сполнять сольно и в ансамбле на ударных и </w:t>
            </w:r>
            <w:proofErr w:type="spellStart"/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звуковысотных</w:t>
            </w:r>
            <w:proofErr w:type="spellEnd"/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музыкальных инструментах несложные песни и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елодии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онимать образный строй спектакля: оценивать игру актеров, средства выразите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льности и оформление постановки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 xml:space="preserve"> беседе о просмотренном спектакл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высказывать свою точку зрения</w:t>
            </w:r>
          </w:p>
          <w:p w:rsidR="003B6CB4" w:rsidRPr="00FB449C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ладеть навыками театральной культуры: знать театральные профес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сии, правила поведения в театре</w:t>
            </w:r>
          </w:p>
          <w:p w:rsidR="003B6CB4" w:rsidRPr="00DC61E3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FB449C">
              <w:rPr>
                <w:rFonts w:ascii="Times New Roman" w:hAnsi="Times New Roman" w:cs="Times New Roman"/>
                <w:sz w:val="20"/>
                <w:szCs w:val="20"/>
              </w:rPr>
              <w:t>частвовать в творческих группах по созданию спектаклей («режиссеры», «актеры», «костюмеры», «оформители»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т.д.)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Default="003B6CB4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3B6CB4" w:rsidRDefault="003B6CB4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 года у детей могут быть </w:t>
            </w:r>
            <w:proofErr w:type="gramStart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 xml:space="preserve">мение самостоятельно выполнять доступные возрасту гигиенические процедуры, соблюдать элементарные правила здорового образа жизни; соблюдать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правила личной гигиены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лементарные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здоровье), потребность в двигательно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активности, полезные привычки</w:t>
            </w:r>
            <w:proofErr w:type="gramEnd"/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года дети могут)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равильно выполнять все виды основных движений (ходьба,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бег, прыжки, метание, лазанье)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рыгать на мягкое покрытие с высоты до 40 см; мягко приземляться, прыгать в длину с места на расстояние не менее 100 см, с разбега – 180 см; в высоту с разбега – не менее 50 см; прыгать через короткую и дли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нную скакалку разными способами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расстоянии 5-12 м,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тать предметы в движущуюся цель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ерестраиваться в 3-4 колонны, в 2-3 круга на ходу, в две шеренги после расчета на «первый-второй», соблюдать интервалы во время передвиже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 xml:space="preserve">ыполнять физические упражнения из разных исходных положений четко и ритмично, в заданном темпе, под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музыку, по словесной инструкции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следить за правильной осанкой</w:t>
            </w:r>
          </w:p>
          <w:p w:rsidR="003B6CB4" w:rsidRPr="001B4132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х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одить на лыжах переменным скользящим шагом на расстояние 3 км, подниматься на горку испускат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ься с нее, тормозить при спуске</w:t>
            </w:r>
          </w:p>
          <w:p w:rsidR="003B6CB4" w:rsidRPr="006C61F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1B4132">
              <w:rPr>
                <w:rFonts w:ascii="Times New Roman" w:hAnsi="Times New Roman" w:cs="Times New Roman"/>
                <w:sz w:val="20"/>
                <w:szCs w:val="20"/>
              </w:rPr>
              <w:t>частвовать в играх с элементами спорта (городки, бадминтон, баскетбол, фут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бол, хоккей, настольный теннис)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CB4" w:rsidTr="003B6CB4">
        <w:trPr>
          <w:gridAfter w:val="1"/>
          <w:wAfter w:w="6" w:type="dxa"/>
          <w:trHeight w:val="251"/>
        </w:trPr>
        <w:tc>
          <w:tcPr>
            <w:tcW w:w="5949" w:type="dxa"/>
          </w:tcPr>
          <w:p w:rsidR="003B6CB4" w:rsidRPr="00E571D6" w:rsidRDefault="00345C9C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45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="003B6CB4" w:rsidRPr="00345C9C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345C9C">
              <w:rPr>
                <w:rFonts w:ascii="Times New Roman" w:hAnsi="Times New Roman" w:cs="Times New Roman"/>
                <w:sz w:val="20"/>
                <w:szCs w:val="20"/>
              </w:rPr>
              <w:t xml:space="preserve"> (средний балл)</w:t>
            </w: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B6CB4" w:rsidRPr="00E571D6" w:rsidRDefault="003B6CB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6CB4" w:rsidRPr="00E84A11" w:rsidRDefault="003B6CB4" w:rsidP="003B6C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345C9C" w:rsidRPr="00A41D21" w:rsidRDefault="00345C9C" w:rsidP="00345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Default="00345C9C" w:rsidP="00345C9C"/>
    <w:p w:rsidR="00345C9C" w:rsidRPr="00391CC1" w:rsidRDefault="00345C9C" w:rsidP="00345C9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</w:t>
      </w:r>
      <w:r w:rsidRPr="00391CC1">
        <w:rPr>
          <w:rFonts w:ascii="Times New Roman" w:hAnsi="Times New Roman" w:cs="Times New Roman"/>
        </w:rPr>
        <w:t>езультаты педагогической диагностики</w:t>
      </w:r>
    </w:p>
    <w:p w:rsidR="00345C9C" w:rsidRPr="00391CC1" w:rsidRDefault="00345C9C" w:rsidP="00345C9C">
      <w:pPr>
        <w:pStyle w:val="a3"/>
        <w:jc w:val="center"/>
        <w:rPr>
          <w:rFonts w:ascii="Times New Roman" w:hAnsi="Times New Roman" w:cs="Times New Roman"/>
        </w:rPr>
      </w:pPr>
      <w:r w:rsidRPr="00391CC1">
        <w:rPr>
          <w:rFonts w:ascii="Times New Roman" w:hAnsi="Times New Roman" w:cs="Times New Roman"/>
        </w:rPr>
        <w:t xml:space="preserve">_____________________________________________________группы №____________ </w:t>
      </w:r>
    </w:p>
    <w:p w:rsidR="00345C9C" w:rsidRPr="00391CC1" w:rsidRDefault="00345C9C" w:rsidP="00345C9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учебный год</w:t>
      </w:r>
    </w:p>
    <w:p w:rsidR="00345C9C" w:rsidRDefault="00345C9C" w:rsidP="00345C9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15259" w:type="dxa"/>
        <w:tblInd w:w="-743" w:type="dxa"/>
        <w:tblLook w:val="04A0" w:firstRow="1" w:lastRow="0" w:firstColumn="1" w:lastColumn="0" w:noHBand="0" w:noVBand="1"/>
      </w:tblPr>
      <w:tblGrid>
        <w:gridCol w:w="7313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7"/>
      </w:tblGrid>
      <w:tr w:rsidR="00345C9C" w:rsidTr="00345C9C">
        <w:trPr>
          <w:trHeight w:val="278"/>
        </w:trPr>
        <w:tc>
          <w:tcPr>
            <w:tcW w:w="5936" w:type="dxa"/>
            <w:vMerge w:val="restart"/>
          </w:tcPr>
          <w:p w:rsidR="00345C9C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 результаты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45C9C" w:rsidRPr="00E571D6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(на конец учебного года)</w:t>
            </w:r>
          </w:p>
          <w:p w:rsidR="00345C9C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9C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9C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0"/>
          </w:tcPr>
          <w:p w:rsidR="00345C9C" w:rsidRPr="00E571D6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345C9C" w:rsidTr="00345C9C">
        <w:trPr>
          <w:gridAfter w:val="1"/>
          <w:wAfter w:w="14" w:type="dxa"/>
          <w:trHeight w:val="406"/>
        </w:trPr>
        <w:tc>
          <w:tcPr>
            <w:tcW w:w="5936" w:type="dxa"/>
            <w:vMerge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trHeight w:val="426"/>
        </w:trPr>
        <w:tc>
          <w:tcPr>
            <w:tcW w:w="15259" w:type="dxa"/>
            <w:gridSpan w:val="31"/>
          </w:tcPr>
          <w:p w:rsidR="00345C9C" w:rsidRPr="00E84A11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345C9C" w:rsidRPr="00E571D6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345C9C" w:rsidTr="00345C9C">
        <w:trPr>
          <w:gridAfter w:val="1"/>
          <w:wAfter w:w="14" w:type="dxa"/>
          <w:trHeight w:val="348"/>
        </w:trPr>
        <w:tc>
          <w:tcPr>
            <w:tcW w:w="5936" w:type="dxa"/>
          </w:tcPr>
          <w:p w:rsidR="00345C9C" w:rsidRPr="00E84A11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45C9C" w:rsidRPr="00E84A11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trHeight w:val="288"/>
        </w:trPr>
        <w:tc>
          <w:tcPr>
            <w:tcW w:w="15259" w:type="dxa"/>
            <w:gridSpan w:val="31"/>
          </w:tcPr>
          <w:p w:rsidR="00345C9C" w:rsidRPr="00E571D6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</w:tr>
      <w:tr w:rsidR="00345C9C" w:rsidTr="00345C9C">
        <w:trPr>
          <w:gridAfter w:val="1"/>
          <w:wAfter w:w="14" w:type="dxa"/>
          <w:trHeight w:val="288"/>
        </w:trPr>
        <w:tc>
          <w:tcPr>
            <w:tcW w:w="5936" w:type="dxa"/>
          </w:tcPr>
          <w:p w:rsidR="00345C9C" w:rsidRPr="00615E45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345C9C" w:rsidRPr="00E84A11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Pr="00615E45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 развитие</w:t>
            </w:r>
          </w:p>
          <w:p w:rsidR="00345C9C" w:rsidRPr="00615E45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42"/>
        </w:trPr>
        <w:tc>
          <w:tcPr>
            <w:tcW w:w="5936" w:type="dxa"/>
          </w:tcPr>
          <w:p w:rsidR="00345C9C" w:rsidRPr="00615E45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345C9C" w:rsidRPr="00615E45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trHeight w:val="254"/>
        </w:trPr>
        <w:tc>
          <w:tcPr>
            <w:tcW w:w="15259" w:type="dxa"/>
            <w:gridSpan w:val="31"/>
          </w:tcPr>
          <w:p w:rsidR="00345C9C" w:rsidRPr="00E571D6" w:rsidRDefault="00345C9C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45C9C" w:rsidRPr="007F2579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  <w:p w:rsidR="00345C9C" w:rsidRPr="00081FCD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Pr="00391CC1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345C9C" w:rsidRPr="005C6C29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Pr="0050130D" w:rsidRDefault="00345C9C" w:rsidP="003D00BC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45C9C" w:rsidRPr="00DC61E3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Default="00345C9C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345C9C" w:rsidRPr="006C61F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9C" w:rsidTr="00345C9C">
        <w:trPr>
          <w:gridAfter w:val="1"/>
          <w:wAfter w:w="14" w:type="dxa"/>
          <w:trHeight w:val="254"/>
        </w:trPr>
        <w:tc>
          <w:tcPr>
            <w:tcW w:w="5936" w:type="dxa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8">
              <w:rPr>
                <w:rFonts w:ascii="Times New Roman" w:hAnsi="Times New Roman" w:cs="Times New Roman"/>
                <w:sz w:val="20"/>
                <w:szCs w:val="20"/>
              </w:rPr>
              <w:t>Итого (средний балл)</w:t>
            </w: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5C9C" w:rsidRPr="00E571D6" w:rsidRDefault="00345C9C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5C9C" w:rsidRDefault="00345C9C" w:rsidP="00345C9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345C9C" w:rsidRPr="00391CC1" w:rsidRDefault="00345C9C" w:rsidP="00345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345C9C" w:rsidRPr="00BE055A" w:rsidRDefault="00345C9C" w:rsidP="00345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C9C" w:rsidRDefault="00345C9C" w:rsidP="00345C9C"/>
    <w:p w:rsidR="00345C9C" w:rsidRDefault="00345C9C" w:rsidP="00345C9C"/>
    <w:p w:rsidR="00345C9C" w:rsidRDefault="00345C9C" w:rsidP="00345C9C">
      <w:pPr>
        <w:widowControl/>
        <w:suppressAutoHyphens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345C9C" w:rsidRPr="005F3113" w:rsidRDefault="00345C9C" w:rsidP="00345C9C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 w:rsidRPr="005F3113">
        <w:rPr>
          <w:rFonts w:eastAsia="Times New Roman"/>
          <w:b/>
          <w:kern w:val="0"/>
          <w:lang w:eastAsia="ru-RU"/>
        </w:rPr>
        <w:t xml:space="preserve">Результаты </w:t>
      </w:r>
      <w:r>
        <w:rPr>
          <w:rFonts w:eastAsia="Times New Roman"/>
          <w:b/>
          <w:kern w:val="0"/>
          <w:lang w:eastAsia="ru-RU"/>
        </w:rPr>
        <w:t xml:space="preserve">педагогической диагностики </w:t>
      </w:r>
      <w:r w:rsidRPr="005F3113">
        <w:rPr>
          <w:rFonts w:eastAsia="Times New Roman"/>
          <w:b/>
          <w:kern w:val="0"/>
          <w:lang w:eastAsia="ru-RU"/>
        </w:rPr>
        <w:t>воспитанников</w:t>
      </w:r>
    </w:p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Группа________________________</w:t>
      </w:r>
      <w:r>
        <w:rPr>
          <w:rFonts w:eastAsia="Times New Roman"/>
          <w:kern w:val="0"/>
          <w:lang w:eastAsia="ru-RU"/>
        </w:rPr>
        <w:t>_________________________________________</w:t>
      </w:r>
    </w:p>
    <w:p w:rsidR="00345C9C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Воспитатели_____________________________________________________________</w:t>
      </w:r>
    </w:p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Сроки проведения________________________________________________________</w:t>
      </w:r>
    </w:p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2"/>
        <w:gridCol w:w="2145"/>
        <w:gridCol w:w="22"/>
        <w:gridCol w:w="3308"/>
        <w:gridCol w:w="2372"/>
      </w:tblGrid>
      <w:tr w:rsidR="00345C9C" w:rsidRPr="005F3113" w:rsidTr="00345C9C">
        <w:trPr>
          <w:trHeight w:val="1094"/>
        </w:trPr>
        <w:tc>
          <w:tcPr>
            <w:tcW w:w="661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Образовательные области</w:t>
            </w: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</w:t>
            </w:r>
          </w:p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уровня  </w:t>
            </w:r>
          </w:p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Кол-во воспитанников</w:t>
            </w:r>
          </w:p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%</w:t>
            </w:r>
          </w:p>
        </w:tc>
      </w:tr>
      <w:tr w:rsidR="00345C9C" w:rsidRPr="005F3113" w:rsidTr="00345C9C">
        <w:trPr>
          <w:trHeight w:val="297"/>
        </w:trPr>
        <w:tc>
          <w:tcPr>
            <w:tcW w:w="6612" w:type="dxa"/>
            <w:vMerge w:val="restart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Социально – коммуникативное развитие</w:t>
            </w: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443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96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12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416"/>
        </w:trPr>
        <w:tc>
          <w:tcPr>
            <w:tcW w:w="6612" w:type="dxa"/>
            <w:vMerge w:val="restart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Познавательное развитие</w:t>
            </w: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56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423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45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30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257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45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30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238"/>
        </w:trPr>
        <w:tc>
          <w:tcPr>
            <w:tcW w:w="6612" w:type="dxa"/>
            <w:vMerge w:val="restart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Речевое развитие</w:t>
            </w: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56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37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89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45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30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238"/>
        </w:trPr>
        <w:tc>
          <w:tcPr>
            <w:tcW w:w="6612" w:type="dxa"/>
            <w:vMerge w:val="restart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56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37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330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45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30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298"/>
        </w:trPr>
        <w:tc>
          <w:tcPr>
            <w:tcW w:w="6612" w:type="dxa"/>
            <w:vMerge w:val="restart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Физическое развитие</w:t>
            </w: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236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429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7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08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345C9C" w:rsidRPr="005F3113" w:rsidTr="00345C9C">
        <w:trPr>
          <w:trHeight w:val="151"/>
        </w:trPr>
        <w:tc>
          <w:tcPr>
            <w:tcW w:w="6612" w:type="dxa"/>
            <w:vMerge/>
          </w:tcPr>
          <w:p w:rsidR="00345C9C" w:rsidRPr="005F3113" w:rsidRDefault="00345C9C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45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30" w:type="dxa"/>
            <w:gridSpan w:val="2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72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345C9C" w:rsidRPr="00A03B40" w:rsidRDefault="00345C9C" w:rsidP="00345C9C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A03B40">
        <w:rPr>
          <w:rFonts w:eastAsia="Times New Roman"/>
          <w:kern w:val="0"/>
          <w:lang w:eastAsia="ru-RU"/>
        </w:rPr>
        <w:lastRenderedPageBreak/>
        <w:t>Итоговая  таблица  педагогической диагностики</w:t>
      </w:r>
    </w:p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9"/>
        <w:gridCol w:w="3421"/>
        <w:gridCol w:w="3709"/>
        <w:gridCol w:w="3127"/>
      </w:tblGrid>
      <w:tr w:rsidR="00345C9C" w:rsidRPr="005F3113" w:rsidTr="00345C9C">
        <w:trPr>
          <w:trHeight w:val="666"/>
        </w:trPr>
        <w:tc>
          <w:tcPr>
            <w:tcW w:w="4419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1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 уровня</w:t>
            </w:r>
          </w:p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развития</w:t>
            </w:r>
          </w:p>
        </w:tc>
        <w:tc>
          <w:tcPr>
            <w:tcW w:w="3709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Количество воспитанников</w:t>
            </w:r>
          </w:p>
        </w:tc>
        <w:tc>
          <w:tcPr>
            <w:tcW w:w="3127" w:type="dxa"/>
          </w:tcPr>
          <w:p w:rsidR="00345C9C" w:rsidRPr="005F3113" w:rsidRDefault="00345C9C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kern w:val="0"/>
                <w:sz w:val="28"/>
                <w:szCs w:val="28"/>
                <w:lang w:eastAsia="ru-RU"/>
              </w:rPr>
              <w:t>%</w:t>
            </w:r>
          </w:p>
        </w:tc>
      </w:tr>
      <w:tr w:rsidR="00345C9C" w:rsidRPr="005F3113" w:rsidTr="00345C9C">
        <w:trPr>
          <w:trHeight w:val="341"/>
        </w:trPr>
        <w:tc>
          <w:tcPr>
            <w:tcW w:w="4419" w:type="dxa"/>
            <w:vMerge w:val="restart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Уровни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 </w:t>
            </w:r>
          </w:p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3421" w:type="dxa"/>
          </w:tcPr>
          <w:p w:rsidR="00345C9C" w:rsidRPr="00D2208F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3709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45C9C" w:rsidRPr="005F3113" w:rsidTr="00345C9C">
        <w:trPr>
          <w:trHeight w:val="365"/>
        </w:trPr>
        <w:tc>
          <w:tcPr>
            <w:tcW w:w="4419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1" w:type="dxa"/>
          </w:tcPr>
          <w:p w:rsidR="00345C9C" w:rsidRPr="00D2208F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3709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45C9C" w:rsidRPr="005F3113" w:rsidTr="00345C9C">
        <w:trPr>
          <w:trHeight w:val="346"/>
        </w:trPr>
        <w:tc>
          <w:tcPr>
            <w:tcW w:w="4419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1" w:type="dxa"/>
          </w:tcPr>
          <w:p w:rsidR="00345C9C" w:rsidRPr="00D2208F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3709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45C9C" w:rsidRPr="005F3113" w:rsidTr="00345C9C">
        <w:trPr>
          <w:trHeight w:val="343"/>
        </w:trPr>
        <w:tc>
          <w:tcPr>
            <w:tcW w:w="4419" w:type="dxa"/>
            <w:vMerge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21" w:type="dxa"/>
          </w:tcPr>
          <w:p w:rsidR="00345C9C" w:rsidRPr="00D2208F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3709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345C9C" w:rsidRPr="005F3113" w:rsidRDefault="00345C9C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345C9C" w:rsidRPr="00393A22" w:rsidRDefault="00345C9C" w:rsidP="00345C9C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345C9C" w:rsidRPr="00391CC1" w:rsidRDefault="00345C9C" w:rsidP="00345C9C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345C9C" w:rsidRPr="00BE055A" w:rsidRDefault="00345C9C" w:rsidP="00345C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5C9C" w:rsidRPr="005F3113" w:rsidRDefault="00345C9C" w:rsidP="00345C9C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345C9C" w:rsidRPr="00D2208F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345C9C" w:rsidRPr="00D2208F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345C9C" w:rsidRPr="00D2208F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Специалист: ____________/_______________/</w:t>
      </w:r>
    </w:p>
    <w:p w:rsidR="00345C9C" w:rsidRPr="00D2208F" w:rsidRDefault="00345C9C" w:rsidP="00345C9C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 xml:space="preserve">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                       </w:t>
      </w:r>
      <w:r w:rsidRPr="00D2208F">
        <w:rPr>
          <w:rFonts w:eastAsia="Times New Roman"/>
          <w:kern w:val="0"/>
          <w:lang w:eastAsia="ru-RU"/>
        </w:rPr>
        <w:t xml:space="preserve"> Дата _________________</w:t>
      </w:r>
    </w:p>
    <w:p w:rsidR="00345C9C" w:rsidRDefault="00345C9C" w:rsidP="00345C9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6CB4" w:rsidRDefault="003B6CB4" w:rsidP="003B6CB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6CB4" w:rsidRDefault="003B6CB4" w:rsidP="003B6CB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6CB4" w:rsidRDefault="003B6CB4" w:rsidP="003B6CB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6CB4" w:rsidRDefault="003B6CB4" w:rsidP="003B6CB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6CB4" w:rsidRDefault="003B6CB4" w:rsidP="003B6CB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3792" w:rsidRDefault="00B23792"/>
    <w:sectPr w:rsidR="00B23792" w:rsidSect="003B6C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B4"/>
    <w:rsid w:val="00345C9C"/>
    <w:rsid w:val="003B6CB4"/>
    <w:rsid w:val="003D07A5"/>
    <w:rsid w:val="003E547C"/>
    <w:rsid w:val="00B2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B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6CB4"/>
    <w:pPr>
      <w:spacing w:after="0" w:line="240" w:lineRule="auto"/>
    </w:pPr>
  </w:style>
  <w:style w:type="table" w:styleId="a5">
    <w:name w:val="Table Grid"/>
    <w:basedOn w:val="a1"/>
    <w:uiPriority w:val="59"/>
    <w:rsid w:val="003B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3B6CB4"/>
  </w:style>
  <w:style w:type="paragraph" w:styleId="a6">
    <w:name w:val="Balloon Text"/>
    <w:basedOn w:val="a"/>
    <w:link w:val="a7"/>
    <w:uiPriority w:val="99"/>
    <w:semiHidden/>
    <w:unhideWhenUsed/>
    <w:rsid w:val="003D07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7A5"/>
    <w:rPr>
      <w:rFonts w:ascii="Tahoma" w:eastAsia="Andale Sans U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B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6CB4"/>
    <w:pPr>
      <w:spacing w:after="0" w:line="240" w:lineRule="auto"/>
    </w:pPr>
  </w:style>
  <w:style w:type="table" w:styleId="a5">
    <w:name w:val="Table Grid"/>
    <w:basedOn w:val="a1"/>
    <w:uiPriority w:val="59"/>
    <w:rsid w:val="003B6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3B6CB4"/>
  </w:style>
  <w:style w:type="paragraph" w:styleId="a6">
    <w:name w:val="Balloon Text"/>
    <w:basedOn w:val="a"/>
    <w:link w:val="a7"/>
    <w:uiPriority w:val="99"/>
    <w:semiHidden/>
    <w:unhideWhenUsed/>
    <w:rsid w:val="003D07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7A5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2021-07-12T03:16:00Z</cp:lastPrinted>
  <dcterms:created xsi:type="dcterms:W3CDTF">2020-07-06T05:26:00Z</dcterms:created>
  <dcterms:modified xsi:type="dcterms:W3CDTF">2021-07-12T03:16:00Z</dcterms:modified>
</cp:coreProperties>
</file>